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82DE43" w14:textId="695B3C09" w:rsidR="0041173C" w:rsidRDefault="0041173C" w:rsidP="004C6A18">
      <w:pPr>
        <w:jc w:val="center"/>
        <w:rPr>
          <w:rFonts w:ascii="Calibri" w:hAnsi="Calibri" w:cs="Calibri"/>
          <w:b/>
          <w:bCs/>
          <w:caps/>
        </w:rPr>
      </w:pPr>
    </w:p>
    <w:p w14:paraId="6AECD203" w14:textId="60C7AFDC" w:rsidR="00A70247" w:rsidRPr="00B109CC" w:rsidRDefault="004C6A18" w:rsidP="00A70247">
      <w:pPr>
        <w:pStyle w:val="Padro"/>
        <w:spacing w:before="240" w:after="240" w:line="250" w:lineRule="auto"/>
        <w:jc w:val="center"/>
        <w:rPr>
          <w:rFonts w:ascii="Candara" w:hAnsi="Candara" w:cs="Calibri"/>
          <w:b/>
          <w:bCs/>
        </w:rPr>
      </w:pPr>
      <w:r w:rsidRPr="00B109CC">
        <w:rPr>
          <w:rFonts w:ascii="Candara" w:hAnsi="Candara" w:cs="Calibri"/>
          <w:b/>
          <w:bCs/>
          <w:caps/>
        </w:rPr>
        <w:t>A</w:t>
      </w:r>
      <w:r w:rsidR="003B0DA2" w:rsidRPr="00B109CC">
        <w:rPr>
          <w:rFonts w:ascii="Candara" w:hAnsi="Candara" w:cs="Calibri"/>
          <w:b/>
          <w:bCs/>
          <w:caps/>
        </w:rPr>
        <w:t xml:space="preserve">NEXO </w:t>
      </w:r>
      <w:r w:rsidR="00F25920" w:rsidRPr="00B109CC">
        <w:rPr>
          <w:rFonts w:ascii="Candara" w:hAnsi="Candara" w:cs="Calibri"/>
          <w:b/>
          <w:bCs/>
          <w:caps/>
        </w:rPr>
        <w:t>V</w:t>
      </w:r>
      <w:r w:rsidR="00972F0A" w:rsidRPr="00B109CC">
        <w:rPr>
          <w:rFonts w:ascii="Candara" w:hAnsi="Candara" w:cs="Calibri"/>
          <w:b/>
          <w:bCs/>
          <w:caps/>
        </w:rPr>
        <w:t>I</w:t>
      </w:r>
      <w:r w:rsidRPr="00B109CC">
        <w:rPr>
          <w:rFonts w:ascii="Candara" w:hAnsi="Candara" w:cs="Calibri"/>
          <w:b/>
          <w:bCs/>
          <w:caps/>
        </w:rPr>
        <w:t xml:space="preserve"> – </w:t>
      </w:r>
      <w:r w:rsidR="00F915BB" w:rsidRPr="00B109CC">
        <w:rPr>
          <w:rFonts w:ascii="Candara" w:hAnsi="Candara" w:cs="Calibri"/>
          <w:b/>
          <w:bCs/>
          <w:caps/>
        </w:rPr>
        <w:t xml:space="preserve">Modelo de </w:t>
      </w:r>
      <w:r w:rsidR="00A70247" w:rsidRPr="00B109CC">
        <w:rPr>
          <w:rFonts w:ascii="Candara" w:hAnsi="Candara" w:cs="Calibri"/>
          <w:b/>
          <w:bCs/>
        </w:rPr>
        <w:t xml:space="preserve">DECLARAÇÃO DE </w:t>
      </w:r>
      <w:r w:rsidR="00FA70CE" w:rsidRPr="00B109CC">
        <w:rPr>
          <w:rFonts w:ascii="Candara" w:hAnsi="Candara" w:cs="Calibri"/>
          <w:b/>
          <w:bCs/>
        </w:rPr>
        <w:t>NÃO EMPREGO DE MENOR</w:t>
      </w:r>
    </w:p>
    <w:p w14:paraId="678179FB" w14:textId="77777777" w:rsidR="00303E96" w:rsidRPr="00B109CC" w:rsidRDefault="00303E96" w:rsidP="00A70247">
      <w:pPr>
        <w:pStyle w:val="Padro"/>
        <w:spacing w:before="240" w:after="240" w:line="250" w:lineRule="auto"/>
        <w:jc w:val="center"/>
        <w:rPr>
          <w:rFonts w:ascii="Candara" w:hAnsi="Candara" w:cs="Calibri"/>
        </w:rPr>
      </w:pPr>
    </w:p>
    <w:p w14:paraId="3202D48D" w14:textId="77777777" w:rsidR="00972F0A" w:rsidRPr="00B109CC" w:rsidRDefault="00972F0A" w:rsidP="00972F0A">
      <w:pPr>
        <w:spacing w:before="120" w:after="120"/>
        <w:ind w:right="-15"/>
        <w:jc w:val="center"/>
        <w:rPr>
          <w:rFonts w:ascii="Candara" w:hAnsi="Candara" w:cs="Calibri"/>
          <w:b/>
          <w:bCs/>
          <w:sz w:val="24"/>
          <w:szCs w:val="24"/>
        </w:rPr>
      </w:pPr>
    </w:p>
    <w:p w14:paraId="31A0F001" w14:textId="77777777" w:rsidR="00972F0A" w:rsidRPr="00B109CC" w:rsidRDefault="00972F0A" w:rsidP="00972F0A">
      <w:pPr>
        <w:spacing w:after="0" w:line="240" w:lineRule="auto"/>
        <w:jc w:val="center"/>
        <w:rPr>
          <w:rFonts w:ascii="Candara" w:hAnsi="Candara" w:cs="Calibri"/>
          <w:b/>
          <w:bCs/>
          <w:sz w:val="24"/>
          <w:szCs w:val="24"/>
        </w:rPr>
      </w:pPr>
      <w:r w:rsidRPr="00B109CC">
        <w:rPr>
          <w:rFonts w:ascii="Candara" w:hAnsi="Candara" w:cs="Calibri"/>
          <w:b/>
          <w:bCs/>
          <w:sz w:val="24"/>
          <w:szCs w:val="24"/>
        </w:rPr>
        <w:t>SUPERINTENDÊNCIA REGIONAL DA RECEITA FEDERAL DO BRASIL</w:t>
      </w:r>
    </w:p>
    <w:p w14:paraId="0624147C" w14:textId="77777777" w:rsidR="00972F0A" w:rsidRPr="00B109CC" w:rsidRDefault="00972F0A" w:rsidP="00972F0A">
      <w:pPr>
        <w:spacing w:after="0" w:line="240" w:lineRule="auto"/>
        <w:jc w:val="center"/>
        <w:rPr>
          <w:rFonts w:ascii="Candara" w:hAnsi="Candara" w:cs="Calibri"/>
          <w:b/>
          <w:bCs/>
          <w:sz w:val="24"/>
          <w:szCs w:val="24"/>
        </w:rPr>
      </w:pPr>
      <w:r w:rsidRPr="00B109CC">
        <w:rPr>
          <w:rFonts w:ascii="Candara" w:hAnsi="Candara" w:cs="Calibri"/>
          <w:b/>
          <w:bCs/>
          <w:sz w:val="24"/>
          <w:szCs w:val="24"/>
        </w:rPr>
        <w:t>DA 7ª REGIÃO FISCAL</w:t>
      </w:r>
    </w:p>
    <w:p w14:paraId="31327C6A" w14:textId="048F9AD1" w:rsidR="00972F0A" w:rsidRPr="00B109CC" w:rsidRDefault="00972F0A" w:rsidP="00972F0A">
      <w:pPr>
        <w:spacing w:after="0" w:line="240" w:lineRule="auto"/>
        <w:jc w:val="center"/>
        <w:rPr>
          <w:rFonts w:ascii="Candara" w:hAnsi="Candara" w:cs="Calibri"/>
          <w:b/>
          <w:bCs/>
          <w:sz w:val="24"/>
          <w:szCs w:val="24"/>
        </w:rPr>
      </w:pPr>
      <w:r w:rsidRPr="00B109CC">
        <w:rPr>
          <w:rFonts w:ascii="Candara" w:hAnsi="Candara" w:cs="Calibri"/>
          <w:b/>
          <w:bCs/>
          <w:sz w:val="24"/>
          <w:szCs w:val="24"/>
        </w:rPr>
        <w:t xml:space="preserve">PREGÃO Nº </w:t>
      </w:r>
      <w:r w:rsidR="00471683">
        <w:rPr>
          <w:rFonts w:ascii="Candara" w:hAnsi="Candara" w:cs="Calibri"/>
          <w:b/>
          <w:bCs/>
          <w:sz w:val="24"/>
          <w:szCs w:val="24"/>
        </w:rPr>
        <w:t>1</w:t>
      </w:r>
      <w:r w:rsidRPr="00B109CC">
        <w:rPr>
          <w:rFonts w:ascii="Candara" w:hAnsi="Candara" w:cs="Calibri"/>
          <w:b/>
          <w:bCs/>
          <w:sz w:val="24"/>
          <w:szCs w:val="24"/>
        </w:rPr>
        <w:t>/202</w:t>
      </w:r>
      <w:r w:rsidR="00471683">
        <w:rPr>
          <w:rFonts w:ascii="Candara" w:hAnsi="Candara" w:cs="Calibri"/>
          <w:b/>
          <w:bCs/>
          <w:sz w:val="24"/>
          <w:szCs w:val="24"/>
        </w:rPr>
        <w:t>5</w:t>
      </w:r>
    </w:p>
    <w:p w14:paraId="78DBBE27" w14:textId="77777777" w:rsidR="00972F0A" w:rsidRPr="00B109CC" w:rsidRDefault="00972F0A" w:rsidP="00972F0A">
      <w:pPr>
        <w:spacing w:after="0" w:line="240" w:lineRule="auto"/>
        <w:jc w:val="center"/>
        <w:rPr>
          <w:rFonts w:ascii="Candara" w:hAnsi="Candara" w:cs="Calibri"/>
          <w:b/>
          <w:bCs/>
          <w:sz w:val="24"/>
          <w:szCs w:val="24"/>
        </w:rPr>
      </w:pPr>
      <w:r w:rsidRPr="00B109CC">
        <w:rPr>
          <w:rFonts w:ascii="Candara" w:hAnsi="Candara" w:cs="Calibri"/>
          <w:b/>
          <w:bCs/>
          <w:sz w:val="24"/>
          <w:szCs w:val="24"/>
        </w:rPr>
        <w:t>(Processo Administrativo n° 10707.720224/2024-13)</w:t>
      </w:r>
    </w:p>
    <w:p w14:paraId="042622ED" w14:textId="0DD1690C" w:rsidR="004C6A18" w:rsidRPr="00B109CC" w:rsidRDefault="004C6A18" w:rsidP="004C6A18">
      <w:pPr>
        <w:spacing w:before="120" w:after="120" w:line="276" w:lineRule="auto"/>
        <w:ind w:right="-17"/>
        <w:jc w:val="right"/>
        <w:rPr>
          <w:rFonts w:ascii="Candara" w:hAnsi="Candara"/>
          <w:sz w:val="24"/>
          <w:szCs w:val="24"/>
        </w:rPr>
      </w:pPr>
    </w:p>
    <w:p w14:paraId="6ADE8D99" w14:textId="77777777" w:rsidR="00303E96" w:rsidRPr="00B109CC" w:rsidRDefault="00303E96" w:rsidP="00A70247">
      <w:pPr>
        <w:pStyle w:val="Padro"/>
        <w:spacing w:before="120" w:after="120" w:line="480" w:lineRule="auto"/>
        <w:ind w:left="13" w:firstLine="2"/>
        <w:jc w:val="both"/>
        <w:rPr>
          <w:rFonts w:ascii="Candara" w:hAnsi="Candara" w:cs="Calibri"/>
          <w:color w:val="000000"/>
        </w:rPr>
      </w:pPr>
    </w:p>
    <w:p w14:paraId="77D5E2EC" w14:textId="2DA1415E" w:rsidR="00F915BB" w:rsidRPr="00B109CC" w:rsidRDefault="00F915BB" w:rsidP="00FA70CE">
      <w:pPr>
        <w:pStyle w:val="Padro"/>
        <w:spacing w:before="120" w:after="120" w:line="480" w:lineRule="auto"/>
        <w:ind w:left="13" w:firstLine="2"/>
        <w:jc w:val="both"/>
        <w:rPr>
          <w:rFonts w:ascii="Candara" w:hAnsi="Candara" w:cs="Calibri"/>
          <w:color w:val="000000"/>
        </w:rPr>
      </w:pPr>
      <w:r w:rsidRPr="00B109CC">
        <w:rPr>
          <w:rFonts w:ascii="Candara" w:hAnsi="Candara" w:cs="Calibri"/>
          <w:color w:val="000000"/>
        </w:rPr>
        <w:t xml:space="preserve">Declaro que a Empresa _______________________________________________________, CNPJ ____________________________ </w:t>
      </w:r>
      <w:r w:rsidR="00FA70CE" w:rsidRPr="00B109CC">
        <w:rPr>
          <w:rFonts w:ascii="Candara" w:hAnsi="Candara" w:cs="Calibri"/>
          <w:bCs/>
        </w:rPr>
        <w:t>para fins do disposto no inciso VI do art. 68 da Lei nº 14.133, de 01 de abril de 2021, que não emprega menor de 18 (dezoito) anos em trabalho noturno, perigoso ou insalubre e não emprega menor de 16 (dezesseis) anos, salvo menor, a partir de 14 (quatorze) anos, na condição de aprendiz, nos termos do inciso XXXIII, do art. 7º da Constituição Federal.</w:t>
      </w:r>
    </w:p>
    <w:p w14:paraId="360FC0D0" w14:textId="77777777" w:rsidR="004C6A18" w:rsidRPr="00B109CC" w:rsidRDefault="004C6A18" w:rsidP="004C6A18">
      <w:pPr>
        <w:spacing w:before="120" w:after="120" w:line="276" w:lineRule="auto"/>
        <w:ind w:right="-17"/>
        <w:jc w:val="right"/>
        <w:rPr>
          <w:rFonts w:ascii="Candara" w:hAnsi="Candara" w:cs="Calibri"/>
          <w:color w:val="000000"/>
          <w:sz w:val="24"/>
          <w:szCs w:val="24"/>
        </w:rPr>
      </w:pPr>
    </w:p>
    <w:p w14:paraId="46169DB6" w14:textId="46B69E69" w:rsidR="004C6A18" w:rsidRPr="00B109CC" w:rsidRDefault="004C6A18" w:rsidP="004C6A18">
      <w:pPr>
        <w:spacing w:before="120" w:after="120" w:line="276" w:lineRule="auto"/>
        <w:ind w:right="-17"/>
        <w:jc w:val="right"/>
        <w:rPr>
          <w:rFonts w:ascii="Candara" w:hAnsi="Candara" w:cs="Calibri"/>
          <w:sz w:val="24"/>
          <w:szCs w:val="24"/>
        </w:rPr>
      </w:pPr>
      <w:r w:rsidRPr="00B109CC">
        <w:rPr>
          <w:rFonts w:ascii="Candara" w:hAnsi="Candara" w:cs="Calibri"/>
          <w:color w:val="000000"/>
          <w:sz w:val="24"/>
          <w:szCs w:val="24"/>
        </w:rPr>
        <w:t>___________________</w:t>
      </w:r>
      <w:proofErr w:type="gramStart"/>
      <w:r w:rsidRPr="00B109CC">
        <w:rPr>
          <w:rFonts w:ascii="Candara" w:hAnsi="Candara" w:cs="Calibri"/>
          <w:color w:val="000000"/>
          <w:sz w:val="24"/>
          <w:szCs w:val="24"/>
        </w:rPr>
        <w:t>_ ,</w:t>
      </w:r>
      <w:proofErr w:type="gramEnd"/>
      <w:r w:rsidRPr="00B109CC">
        <w:rPr>
          <w:rFonts w:ascii="Candara" w:hAnsi="Candara" w:cs="Calibri"/>
          <w:color w:val="000000"/>
          <w:sz w:val="24"/>
          <w:szCs w:val="24"/>
        </w:rPr>
        <w:t xml:space="preserve"> ___ de __________ </w:t>
      </w:r>
      <w:proofErr w:type="spellStart"/>
      <w:r w:rsidRPr="00B109CC">
        <w:rPr>
          <w:rFonts w:ascii="Candara" w:hAnsi="Candara" w:cs="Calibri"/>
          <w:color w:val="000000"/>
          <w:sz w:val="24"/>
          <w:szCs w:val="24"/>
        </w:rPr>
        <w:t>de</w:t>
      </w:r>
      <w:proofErr w:type="spellEnd"/>
      <w:r w:rsidRPr="00B109CC">
        <w:rPr>
          <w:rFonts w:ascii="Candara" w:hAnsi="Candara" w:cs="Calibri"/>
          <w:color w:val="000000"/>
          <w:sz w:val="24"/>
          <w:szCs w:val="24"/>
        </w:rPr>
        <w:t xml:space="preserve"> 202</w:t>
      </w:r>
      <w:r w:rsidR="0045321F" w:rsidRPr="00B109CC">
        <w:rPr>
          <w:rFonts w:ascii="Candara" w:hAnsi="Candara" w:cs="Calibri"/>
          <w:color w:val="000000"/>
          <w:sz w:val="24"/>
          <w:szCs w:val="24"/>
        </w:rPr>
        <w:t>5</w:t>
      </w:r>
      <w:r w:rsidRPr="00B109CC">
        <w:rPr>
          <w:rFonts w:ascii="Candara" w:hAnsi="Candara" w:cs="Calibri"/>
          <w:color w:val="000000"/>
          <w:sz w:val="24"/>
          <w:szCs w:val="24"/>
        </w:rPr>
        <w:t>.</w:t>
      </w:r>
    </w:p>
    <w:p w14:paraId="4B426294" w14:textId="50927178" w:rsidR="004C6A18" w:rsidRPr="00B109CC" w:rsidRDefault="004C6A18" w:rsidP="004C6A18">
      <w:pPr>
        <w:spacing w:before="120" w:after="120" w:line="276" w:lineRule="auto"/>
        <w:ind w:right="-17"/>
        <w:jc w:val="right"/>
        <w:rPr>
          <w:rFonts w:ascii="Candara" w:hAnsi="Candara" w:cs="Calibri"/>
          <w:color w:val="000000"/>
          <w:sz w:val="24"/>
          <w:szCs w:val="24"/>
        </w:rPr>
      </w:pPr>
    </w:p>
    <w:p w14:paraId="1D17DB64" w14:textId="77777777" w:rsidR="00A70247" w:rsidRPr="00B109CC" w:rsidRDefault="00A70247" w:rsidP="004C6A18">
      <w:pPr>
        <w:spacing w:before="120" w:after="120" w:line="276" w:lineRule="auto"/>
        <w:ind w:right="-17"/>
        <w:jc w:val="right"/>
        <w:rPr>
          <w:rFonts w:ascii="Candara" w:hAnsi="Candara" w:cs="Calibri"/>
          <w:color w:val="000000"/>
          <w:sz w:val="24"/>
          <w:szCs w:val="24"/>
        </w:rPr>
      </w:pPr>
    </w:p>
    <w:p w14:paraId="4CCCAC65" w14:textId="77777777" w:rsidR="004C6A18" w:rsidRPr="00B109CC" w:rsidRDefault="004C6A18" w:rsidP="004C6A18">
      <w:pPr>
        <w:spacing w:before="120" w:after="120" w:line="276" w:lineRule="auto"/>
        <w:ind w:right="-17"/>
        <w:jc w:val="right"/>
        <w:rPr>
          <w:rFonts w:ascii="Candara" w:hAnsi="Candara" w:cs="Calibri"/>
          <w:color w:val="000000"/>
          <w:sz w:val="24"/>
          <w:szCs w:val="24"/>
        </w:rPr>
      </w:pPr>
    </w:p>
    <w:p w14:paraId="62FE765B" w14:textId="77777777" w:rsidR="004C6A18" w:rsidRPr="00B109CC" w:rsidRDefault="004C6A18" w:rsidP="004C6A18">
      <w:pPr>
        <w:spacing w:before="120" w:after="120" w:line="276" w:lineRule="auto"/>
        <w:ind w:right="-17"/>
        <w:jc w:val="center"/>
        <w:rPr>
          <w:rFonts w:ascii="Candara" w:hAnsi="Candara" w:cs="Calibri"/>
          <w:sz w:val="24"/>
          <w:szCs w:val="24"/>
        </w:rPr>
      </w:pPr>
      <w:r w:rsidRPr="00B109CC">
        <w:rPr>
          <w:rFonts w:ascii="Candara" w:hAnsi="Candara" w:cs="Calibri"/>
          <w:color w:val="000000"/>
          <w:sz w:val="24"/>
          <w:szCs w:val="24"/>
        </w:rPr>
        <w:t>___________________________________________</w:t>
      </w:r>
    </w:p>
    <w:p w14:paraId="6C25E315" w14:textId="5FBB7EB1" w:rsidR="004C6A18" w:rsidRPr="00B109CC" w:rsidRDefault="004C6A18" w:rsidP="00303E96">
      <w:pPr>
        <w:spacing w:before="120" w:after="120" w:line="276" w:lineRule="auto"/>
        <w:ind w:right="-17"/>
        <w:jc w:val="center"/>
        <w:rPr>
          <w:rFonts w:ascii="Candara" w:hAnsi="Candara" w:cs="Calibri"/>
          <w:b/>
          <w:bCs/>
          <w:caps/>
          <w:sz w:val="24"/>
          <w:szCs w:val="24"/>
        </w:rPr>
      </w:pPr>
      <w:r w:rsidRPr="00B109CC">
        <w:rPr>
          <w:rFonts w:ascii="Candara" w:hAnsi="Candara" w:cs="Calibri"/>
          <w:color w:val="000000"/>
          <w:sz w:val="24"/>
          <w:szCs w:val="24"/>
        </w:rPr>
        <w:t>Assinatura do representante da empresa</w:t>
      </w:r>
      <w:bookmarkStart w:id="0" w:name="_Hlk86148893"/>
      <w:bookmarkStart w:id="1" w:name="_Hlk86148892"/>
      <w:bookmarkStart w:id="2" w:name="_Hlk86148891"/>
      <w:bookmarkStart w:id="3" w:name="_Hlk86148890"/>
      <w:bookmarkStart w:id="4" w:name="_Hlk86148889"/>
      <w:bookmarkStart w:id="5" w:name="_Hlk86148888"/>
      <w:bookmarkStart w:id="6" w:name="_Hlk86148887"/>
      <w:bookmarkStart w:id="7" w:name="_Hlk86148886"/>
      <w:bookmarkStart w:id="8" w:name="_Hlk86148885"/>
      <w:bookmarkStart w:id="9" w:name="_Hlk86148884"/>
      <w:bookmarkStart w:id="10" w:name="_Hlk86148883"/>
      <w:bookmarkStart w:id="11" w:name="_Hlk86148882"/>
      <w:bookmarkEnd w:id="0"/>
      <w:bookmarkEnd w:id="1"/>
      <w:bookmarkEnd w:id="2"/>
      <w:bookmarkEnd w:id="3"/>
      <w:bookmarkEnd w:id="4"/>
      <w:bookmarkEnd w:id="5"/>
      <w:bookmarkEnd w:id="6"/>
      <w:bookmarkEnd w:id="7"/>
      <w:bookmarkEnd w:id="8"/>
      <w:bookmarkEnd w:id="9"/>
      <w:bookmarkEnd w:id="10"/>
      <w:bookmarkEnd w:id="11"/>
    </w:p>
    <w:p w14:paraId="2E42971F" w14:textId="4BAC3FCD" w:rsidR="004C6A18" w:rsidRPr="00B109CC" w:rsidRDefault="004C6A18" w:rsidP="004C6A18">
      <w:pPr>
        <w:jc w:val="center"/>
        <w:rPr>
          <w:rFonts w:ascii="Candara" w:hAnsi="Candara" w:cs="Times New Roman"/>
          <w:b/>
          <w:bCs/>
          <w:caps/>
          <w:sz w:val="24"/>
          <w:szCs w:val="24"/>
        </w:rPr>
      </w:pPr>
    </w:p>
    <w:p w14:paraId="2A187683" w14:textId="77777777" w:rsidR="004C6A18" w:rsidRPr="00B109CC" w:rsidRDefault="004C6A18" w:rsidP="004C6A18">
      <w:pPr>
        <w:jc w:val="center"/>
        <w:rPr>
          <w:rFonts w:ascii="Candara" w:hAnsi="Candara" w:cs="Times New Roman"/>
          <w:b/>
          <w:bCs/>
          <w:caps/>
          <w:sz w:val="24"/>
          <w:szCs w:val="24"/>
        </w:rPr>
      </w:pPr>
    </w:p>
    <w:sectPr w:rsidR="004C6A18" w:rsidRPr="00B109CC" w:rsidSect="004C6A18">
      <w:headerReference w:type="default" r:id="rId7"/>
      <w:footerReference w:type="default" r:id="rId8"/>
      <w:pgSz w:w="11906" w:h="16838"/>
      <w:pgMar w:top="1418" w:right="1418" w:bottom="1134" w:left="1418" w:header="709" w:footer="18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62A226" w14:textId="77777777" w:rsidR="0041173C" w:rsidRDefault="0041173C" w:rsidP="0041173C">
      <w:pPr>
        <w:spacing w:after="0" w:line="240" w:lineRule="auto"/>
      </w:pPr>
      <w:r>
        <w:separator/>
      </w:r>
    </w:p>
  </w:endnote>
  <w:endnote w:type="continuationSeparator" w:id="0">
    <w:p w14:paraId="105A68C9" w14:textId="77777777" w:rsidR="0041173C" w:rsidRDefault="0041173C" w:rsidP="0041173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Bold">
    <w:altName w:val="Calibri"/>
    <w:charset w:val="00"/>
    <w:family w:val="roman"/>
    <w:pitch w:val="variable"/>
  </w:font>
  <w:font w:name="Ecofont_Spranq_eco_Sans">
    <w:altName w:val="Cambria"/>
    <w:charset w:val="00"/>
    <w:family w:val="swiss"/>
    <w:pitch w:val="variable"/>
    <w:sig w:usb0="800000AF" w:usb1="1000204A"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ndara">
    <w:panose1 w:val="020E0502030303020204"/>
    <w:charset w:val="00"/>
    <w:family w:val="swiss"/>
    <w:pitch w:val="variable"/>
    <w:sig w:usb0="A00002EF" w:usb1="4000A44B"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8CF06B" w14:textId="77777777" w:rsidR="00CC6FF1" w:rsidRPr="00CC6FF1" w:rsidRDefault="00CC6FF1" w:rsidP="00CC6FF1">
    <w:pPr>
      <w:pStyle w:val="Rodap"/>
      <w:jc w:val="center"/>
      <w:rPr>
        <w:rFonts w:ascii="Calibri" w:hAnsi="Calibri" w:cs="Calibri"/>
        <w:color w:val="222A35" w:themeColor="text2" w:themeShade="80"/>
        <w:sz w:val="16"/>
        <w:szCs w:val="16"/>
      </w:rPr>
    </w:pPr>
    <w:r w:rsidRPr="00CC6FF1">
      <w:rPr>
        <w:rFonts w:ascii="Calibri" w:hAnsi="Calibri" w:cs="Calibri"/>
        <w:color w:val="222A35" w:themeColor="text2" w:themeShade="80"/>
        <w:sz w:val="16"/>
        <w:szCs w:val="16"/>
      </w:rPr>
      <w:t>SUPERINTENDÊNCIA DA RECEITA FEDERAL DO BRASIL DA 7ª REGIÃO FISCAL</w:t>
    </w:r>
  </w:p>
  <w:p w14:paraId="60F01615" w14:textId="77777777" w:rsidR="00CC6FF1" w:rsidRPr="00CC6FF1" w:rsidRDefault="00CC6FF1" w:rsidP="00CC6FF1">
    <w:pPr>
      <w:pStyle w:val="Rodap"/>
      <w:jc w:val="center"/>
      <w:rPr>
        <w:rFonts w:ascii="Calibri" w:hAnsi="Calibri" w:cs="Calibri"/>
        <w:color w:val="222A35" w:themeColor="text2" w:themeShade="80"/>
        <w:sz w:val="16"/>
        <w:szCs w:val="16"/>
      </w:rPr>
    </w:pPr>
    <w:r w:rsidRPr="00CC6FF1">
      <w:rPr>
        <w:rFonts w:ascii="Calibri" w:hAnsi="Calibri" w:cs="Calibri"/>
        <w:color w:val="222A35" w:themeColor="text2" w:themeShade="80"/>
        <w:sz w:val="16"/>
        <w:szCs w:val="16"/>
      </w:rPr>
      <w:t>DIVISÃO DE PROGRAMAÇÃO E LOGÍSTICA</w:t>
    </w:r>
  </w:p>
  <w:p w14:paraId="79C4F828" w14:textId="34871C4D" w:rsidR="0041173C" w:rsidRPr="00CC6FF1" w:rsidRDefault="00CC6FF1" w:rsidP="00CC6FF1">
    <w:pPr>
      <w:pStyle w:val="Rodap"/>
      <w:jc w:val="center"/>
      <w:rPr>
        <w:rFonts w:ascii="Calibri" w:hAnsi="Calibri" w:cs="Calibri"/>
        <w:color w:val="222A35" w:themeColor="text2" w:themeShade="80"/>
        <w:sz w:val="16"/>
        <w:szCs w:val="16"/>
      </w:rPr>
    </w:pPr>
    <w:r w:rsidRPr="00CC6FF1">
      <w:rPr>
        <w:rFonts w:ascii="Calibri" w:hAnsi="Calibri" w:cs="Calibri"/>
        <w:color w:val="222A35" w:themeColor="text2" w:themeShade="80"/>
        <w:sz w:val="16"/>
        <w:szCs w:val="16"/>
      </w:rPr>
      <w:t>EQUIPE REGIONAL DE LICITAÇÕES</w:t>
    </w:r>
  </w:p>
  <w:p w14:paraId="75756755" w14:textId="77777777" w:rsidR="0041173C" w:rsidRDefault="0041173C">
    <w:pPr>
      <w:pStyle w:val="Rodap"/>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82828B" w14:textId="77777777" w:rsidR="0041173C" w:rsidRDefault="0041173C" w:rsidP="0041173C">
      <w:pPr>
        <w:spacing w:after="0" w:line="240" w:lineRule="auto"/>
      </w:pPr>
      <w:r>
        <w:separator/>
      </w:r>
    </w:p>
  </w:footnote>
  <w:footnote w:type="continuationSeparator" w:id="0">
    <w:p w14:paraId="1054D403" w14:textId="77777777" w:rsidR="0041173C" w:rsidRDefault="0041173C" w:rsidP="0041173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2281FC" w14:textId="79FD0802" w:rsidR="0041173C" w:rsidRDefault="00DA445A">
    <w:pPr>
      <w:pStyle w:val="Cabealho"/>
    </w:pPr>
    <w:r>
      <w:rPr>
        <w:noProof/>
      </w:rPr>
      <w:drawing>
        <wp:inline distT="0" distB="0" distL="0" distR="0" wp14:anchorId="7B291C0D" wp14:editId="32716EC3">
          <wp:extent cx="5759450" cy="601345"/>
          <wp:effectExtent l="0" t="0" r="0" b="8255"/>
          <wp:docPr id="10"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agem 10"/>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9450" cy="601345"/>
                  </a:xfrm>
                  <a:prstGeom prst="rect">
                    <a:avLst/>
                  </a:prstGeom>
                  <a:noFill/>
                  <a:ln>
                    <a:noFill/>
                  </a:ln>
                </pic:spPr>
              </pic:pic>
            </a:graphicData>
          </a:graphic>
        </wp:inline>
      </w:drawing>
    </w:r>
  </w:p>
  <w:p w14:paraId="566E24F2" w14:textId="77777777" w:rsidR="0041173C" w:rsidRDefault="0041173C">
    <w:pPr>
      <w:pStyle w:val="Cabealho"/>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4096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1173C"/>
    <w:rsid w:val="002B06E6"/>
    <w:rsid w:val="00303E96"/>
    <w:rsid w:val="00344E1D"/>
    <w:rsid w:val="00352D67"/>
    <w:rsid w:val="003553F4"/>
    <w:rsid w:val="003A2D15"/>
    <w:rsid w:val="003B0DA2"/>
    <w:rsid w:val="003B52A3"/>
    <w:rsid w:val="0041173C"/>
    <w:rsid w:val="0045321F"/>
    <w:rsid w:val="00471683"/>
    <w:rsid w:val="00483709"/>
    <w:rsid w:val="004C6A18"/>
    <w:rsid w:val="004E71DE"/>
    <w:rsid w:val="00534507"/>
    <w:rsid w:val="0056183B"/>
    <w:rsid w:val="00600575"/>
    <w:rsid w:val="006477A5"/>
    <w:rsid w:val="0071460F"/>
    <w:rsid w:val="007C03A3"/>
    <w:rsid w:val="00914CDC"/>
    <w:rsid w:val="009660E3"/>
    <w:rsid w:val="00972F0A"/>
    <w:rsid w:val="009A7B79"/>
    <w:rsid w:val="00A1327C"/>
    <w:rsid w:val="00A64513"/>
    <w:rsid w:val="00A70247"/>
    <w:rsid w:val="00AA0E29"/>
    <w:rsid w:val="00B109CC"/>
    <w:rsid w:val="00BE0F8B"/>
    <w:rsid w:val="00C80683"/>
    <w:rsid w:val="00CC6FF1"/>
    <w:rsid w:val="00D86587"/>
    <w:rsid w:val="00DA445A"/>
    <w:rsid w:val="00DD52D4"/>
    <w:rsid w:val="00E5685C"/>
    <w:rsid w:val="00E83E69"/>
    <w:rsid w:val="00EB3D70"/>
    <w:rsid w:val="00F25920"/>
    <w:rsid w:val="00F915BB"/>
    <w:rsid w:val="00FA70C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40961"/>
    <o:shapelayout v:ext="edit">
      <o:idmap v:ext="edit" data="1"/>
    </o:shapelayout>
  </w:shapeDefaults>
  <w:decimalSymbol w:val=","/>
  <w:listSeparator w:val=";"/>
  <w14:docId w14:val="7676CDDD"/>
  <w15:chartTrackingRefBased/>
  <w15:docId w15:val="{BB1A8F6C-1387-48F6-BC5F-6485E4E905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epargpadro">
    <w:name w:val="Default Paragraph Font"/>
    <w:uiPriority w:val="1"/>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unhideWhenUsed/>
    <w:rsid w:val="0041173C"/>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41173C"/>
  </w:style>
  <w:style w:type="paragraph" w:styleId="Rodap">
    <w:name w:val="footer"/>
    <w:basedOn w:val="Normal"/>
    <w:link w:val="RodapChar"/>
    <w:uiPriority w:val="99"/>
    <w:unhideWhenUsed/>
    <w:rsid w:val="0041173C"/>
    <w:pPr>
      <w:tabs>
        <w:tab w:val="center" w:pos="4252"/>
        <w:tab w:val="right" w:pos="8504"/>
      </w:tabs>
      <w:spacing w:after="0" w:line="240" w:lineRule="auto"/>
    </w:pPr>
  </w:style>
  <w:style w:type="character" w:customStyle="1" w:styleId="RodapChar">
    <w:name w:val="Rodapé Char"/>
    <w:basedOn w:val="Fontepargpadro"/>
    <w:link w:val="Rodap"/>
    <w:uiPriority w:val="99"/>
    <w:rsid w:val="0041173C"/>
  </w:style>
  <w:style w:type="character" w:customStyle="1" w:styleId="fontstyle01">
    <w:name w:val="fontstyle01"/>
    <w:rsid w:val="004C6A18"/>
    <w:rPr>
      <w:rFonts w:ascii="Calibri-Bold" w:hAnsi="Calibri-Bold"/>
      <w:b/>
      <w:bCs/>
      <w:i w:val="0"/>
      <w:iCs w:val="0"/>
      <w:color w:val="000000"/>
      <w:sz w:val="22"/>
      <w:szCs w:val="22"/>
    </w:rPr>
  </w:style>
  <w:style w:type="paragraph" w:customStyle="1" w:styleId="Standard">
    <w:name w:val="Standard"/>
    <w:rsid w:val="004C6A18"/>
    <w:pPr>
      <w:suppressAutoHyphens/>
      <w:spacing w:after="0" w:line="240" w:lineRule="auto"/>
      <w:textAlignment w:val="baseline"/>
    </w:pPr>
    <w:rPr>
      <w:rFonts w:ascii="Ecofont_Spranq_eco_Sans" w:eastAsia="MS Mincho" w:hAnsi="Ecofont_Spranq_eco_Sans" w:cs="Ecofont_Spranq_eco_Sans"/>
      <w:kern w:val="1"/>
      <w:sz w:val="24"/>
      <w:szCs w:val="24"/>
      <w:lang w:eastAsia="zh-CN"/>
    </w:rPr>
  </w:style>
  <w:style w:type="table" w:customStyle="1" w:styleId="Tabelacomgrade1">
    <w:name w:val="Tabela com grade1"/>
    <w:basedOn w:val="Tabelanormal"/>
    <w:next w:val="Tabelacomgrade"/>
    <w:uiPriority w:val="39"/>
    <w:rsid w:val="004C6A18"/>
    <w:pPr>
      <w:spacing w:after="0" w:line="240" w:lineRule="auto"/>
    </w:pPr>
    <w:rPr>
      <w:rFonts w:ascii="Times New Roman" w:eastAsia="SimSun" w:hAnsi="Times New Roman" w:cs="Times New Roman"/>
      <w:sz w:val="20"/>
      <w:szCs w:val="20"/>
      <w:lang w:eastAsia="pt-B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acomgrade">
    <w:name w:val="Table Grid"/>
    <w:basedOn w:val="Tabelanormal"/>
    <w:uiPriority w:val="39"/>
    <w:rsid w:val="004C6A1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dro">
    <w:name w:val="Padrão"/>
    <w:qFormat/>
    <w:rsid w:val="00A70247"/>
    <w:pPr>
      <w:suppressAutoHyphens/>
      <w:spacing w:line="249" w:lineRule="auto"/>
      <w:textAlignment w:val="baseline"/>
    </w:pPr>
    <w:rPr>
      <w:rFonts w:ascii="Arial" w:eastAsia="Times New Roman" w:hAnsi="Arial" w:cs="Tahoma"/>
      <w:color w:val="00000A"/>
      <w:sz w:val="24"/>
      <w:szCs w:val="24"/>
      <w:lang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48495445">
      <w:bodyDiv w:val="1"/>
      <w:marLeft w:val="0"/>
      <w:marRight w:val="0"/>
      <w:marTop w:val="0"/>
      <w:marBottom w:val="0"/>
      <w:divBdr>
        <w:top w:val="none" w:sz="0" w:space="0" w:color="auto"/>
        <w:left w:val="none" w:sz="0" w:space="0" w:color="auto"/>
        <w:bottom w:val="none" w:sz="0" w:space="0" w:color="auto"/>
        <w:right w:val="none" w:sz="0" w:space="0" w:color="auto"/>
      </w:divBdr>
    </w:div>
    <w:div w:id="15612855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25FB2C3-7E65-4D22-B4D2-7C2A4F54BB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126</Words>
  <Characters>682</Characters>
  <Application>Microsoft Office Word</Application>
  <DocSecurity>0</DocSecurity>
  <Lines>5</Lines>
  <Paragraphs>1</Paragraphs>
  <ScaleCrop>false</ScaleCrop>
  <Company>Receita Federal do Brasil</Company>
  <LinksUpToDate>false</LinksUpToDate>
  <CharactersWithSpaces>807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Mariana Alves Gaspar</dc:creator>
  <cp:keywords/>
  <dc:description/>
  <cp:lastModifiedBy>Mariana Alves Gaspar</cp:lastModifiedBy>
  <cp:revision>12</cp:revision>
  <cp:lastPrinted>2024-01-18T20:33:00Z</cp:lastPrinted>
  <dcterms:created xsi:type="dcterms:W3CDTF">2024-01-18T20:34:00Z</dcterms:created>
  <dcterms:modified xsi:type="dcterms:W3CDTF">2025-05-09T18:01:00Z</dcterms:modified>
</cp:coreProperties>
</file>